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3B" w:rsidRPr="002A15B4" w:rsidRDefault="0014343B" w:rsidP="00D01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bookmarkStart w:id="0" w:name="OLE_LINK2"/>
      <w:bookmarkStart w:id="1" w:name="OLE_LINK5"/>
      <w:bookmarkStart w:id="2" w:name="OLE_LINK1"/>
      <w:bookmarkStart w:id="3" w:name="OLE_LINK3"/>
      <w:bookmarkStart w:id="4" w:name="OLE_LINK4"/>
      <w:r w:rsidRPr="002A15B4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 xml:space="preserve">Patient-specific modeling of </w:t>
      </w:r>
      <w:r w:rsidR="001168BD" w:rsidRPr="002A15B4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 xml:space="preserve">biomechanics and </w:t>
      </w:r>
      <w:proofErr w:type="spellStart"/>
      <w:r w:rsidR="001168BD" w:rsidRPr="002A15B4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biorheology</w:t>
      </w:r>
      <w:bookmarkEnd w:id="0"/>
      <w:bookmarkEnd w:id="1"/>
      <w:proofErr w:type="spellEnd"/>
      <w:r w:rsidR="001168BD" w:rsidRPr="002A15B4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 xml:space="preserve"> of red blood cells in </w:t>
      </w:r>
      <w:r w:rsidRPr="002A15B4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sickle ce</w:t>
      </w:r>
      <w:bookmarkStart w:id="5" w:name="_GoBack"/>
      <w:bookmarkEnd w:id="5"/>
      <w:r w:rsidRPr="002A15B4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ll</w:t>
      </w:r>
      <w:r w:rsidR="001168BD" w:rsidRPr="002A15B4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 xml:space="preserve"> </w:t>
      </w:r>
      <w:bookmarkEnd w:id="2"/>
      <w:r w:rsidR="001168BD" w:rsidRPr="002A15B4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anemia</w:t>
      </w:r>
    </w:p>
    <w:p w:rsidR="002A15B4" w:rsidRDefault="002A15B4" w:rsidP="0014343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000000"/>
          <w:sz w:val="32"/>
          <w:szCs w:val="32"/>
          <w:shd w:val="clear" w:color="auto" w:fill="FFFFFF"/>
        </w:rPr>
      </w:pPr>
    </w:p>
    <w:p w:rsidR="00203E0A" w:rsidRPr="002A15B4" w:rsidRDefault="002A15B4" w:rsidP="00143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Xuejin</w:t>
      </w:r>
      <w:proofErr w:type="spellEnd"/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</w:t>
      </w:r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 Du</w:t>
      </w:r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Start"/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,3</w:t>
      </w:r>
      <w:proofErr w:type="gramEnd"/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Ming Dao</w:t>
      </w:r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John M. Higgins</w:t>
      </w:r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Peter G. Vekilov</w:t>
      </w:r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George </w:t>
      </w:r>
      <w:proofErr w:type="spellStart"/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proofErr w:type="spellEnd"/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Karniadakis</w:t>
      </w:r>
      <w:r w:rsidRPr="002A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</w:p>
    <w:p w:rsidR="002A15B4" w:rsidRDefault="002A15B4" w:rsidP="002A1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</w:pPr>
    </w:p>
    <w:p w:rsidR="002A15B4" w:rsidRPr="002A15B4" w:rsidRDefault="002A15B4" w:rsidP="002A15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</w:pPr>
      <w:r w:rsidRPr="002A15B4"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  <w:vertAlign w:val="superscript"/>
        </w:rPr>
        <w:t>1</w:t>
      </w:r>
      <w:r w:rsidRPr="002A15B4"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  <w:t>Division of Applied Mathematics, Brown University, Providence, RI 02912</w:t>
      </w:r>
    </w:p>
    <w:p w:rsidR="002A15B4" w:rsidRPr="002A15B4" w:rsidRDefault="002A15B4" w:rsidP="002A15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</w:pPr>
      <w:r w:rsidRPr="002A15B4"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  <w:vertAlign w:val="superscript"/>
        </w:rPr>
        <w:t>2</w:t>
      </w:r>
      <w:r w:rsidRPr="002A15B4"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  <w:t xml:space="preserve">Department of Materials Science and Engineering, </w:t>
      </w:r>
      <w:r>
        <w:rPr>
          <w:rFonts w:ascii="Times New Roman" w:hAnsi="Times New Roman" w:cs="Times New Roman" w:hint="eastAsia"/>
          <w:color w:val="000000"/>
          <w:sz w:val="21"/>
          <w:szCs w:val="24"/>
          <w:shd w:val="clear" w:color="auto" w:fill="FFFFFF"/>
        </w:rPr>
        <w:t>MIT</w:t>
      </w:r>
      <w:r w:rsidRPr="002A15B4"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  <w:t>, Cambridge, MA 02139</w:t>
      </w:r>
    </w:p>
    <w:p w:rsidR="002A15B4" w:rsidRPr="002A15B4" w:rsidRDefault="002A15B4" w:rsidP="002A15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</w:pPr>
      <w:r w:rsidRPr="002A15B4"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  <w:vertAlign w:val="superscript"/>
        </w:rPr>
        <w:t>3</w:t>
      </w:r>
      <w:r w:rsidRPr="002A15B4"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  <w:t>Department of Ocean and Mechanical Engineering, Florida Atlantic University, Boca Raton, FL 33431</w:t>
      </w:r>
    </w:p>
    <w:p w:rsidR="002A15B4" w:rsidRPr="002A15B4" w:rsidRDefault="002A15B4" w:rsidP="002A15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</w:pPr>
      <w:r w:rsidRPr="002A15B4"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  <w:vertAlign w:val="superscript"/>
        </w:rPr>
        <w:t>4</w:t>
      </w:r>
      <w:r w:rsidRPr="002A15B4"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  <w:t xml:space="preserve">Center for Systems Biology and Department of Pathology, </w:t>
      </w:r>
      <w:r>
        <w:rPr>
          <w:rFonts w:ascii="Times New Roman" w:hAnsi="Times New Roman" w:cs="Times New Roman" w:hint="eastAsia"/>
          <w:color w:val="000000"/>
          <w:sz w:val="21"/>
          <w:szCs w:val="24"/>
          <w:shd w:val="clear" w:color="auto" w:fill="FFFFFF"/>
        </w:rPr>
        <w:t>MGH</w:t>
      </w:r>
      <w:r w:rsidRPr="002A15B4"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  <w:t>, Boston, MA 02114</w:t>
      </w:r>
    </w:p>
    <w:p w:rsidR="0014343B" w:rsidRPr="002A15B4" w:rsidRDefault="002A15B4" w:rsidP="002A15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</w:pPr>
      <w:r w:rsidRPr="002A15B4"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  <w:vertAlign w:val="superscript"/>
        </w:rPr>
        <w:t>5</w:t>
      </w:r>
      <w:r w:rsidRPr="002A15B4"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  <w:t xml:space="preserve">Department of Chemical and </w:t>
      </w:r>
      <w:proofErr w:type="spellStart"/>
      <w:r w:rsidRPr="002A15B4"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  <w:t>Biomolecular</w:t>
      </w:r>
      <w:proofErr w:type="spellEnd"/>
      <w:r w:rsidRPr="002A15B4">
        <w:rPr>
          <w:rFonts w:ascii="Times New Roman" w:hAnsi="Times New Roman" w:cs="Times New Roman"/>
          <w:color w:val="000000"/>
          <w:sz w:val="21"/>
          <w:szCs w:val="24"/>
          <w:shd w:val="clear" w:color="auto" w:fill="FFFFFF"/>
        </w:rPr>
        <w:t xml:space="preserve"> Engineering, University of Houston, Houston, TX 77204</w:t>
      </w:r>
    </w:p>
    <w:p w:rsidR="0014343B" w:rsidRPr="0014343B" w:rsidRDefault="0014343B" w:rsidP="001434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011D" w:rsidRPr="000A79F7" w:rsidRDefault="002A15B4" w:rsidP="002A15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5B4">
        <w:rPr>
          <w:rFonts w:ascii="Times New Roman" w:hAnsi="Times New Roman" w:cs="Times New Roman" w:hint="eastAsia"/>
          <w:b/>
          <w:color w:val="000000"/>
          <w:sz w:val="24"/>
          <w:szCs w:val="24"/>
          <w:shd w:val="clear" w:color="auto" w:fill="FFFFFF"/>
        </w:rPr>
        <w:t>Abstract: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14343B" w:rsidRPr="00143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Sickle cell anemia</w:t>
      </w:r>
      <w:r w:rsidR="0011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79F7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(SCA) </w:t>
      </w:r>
      <w:r w:rsidR="001168BD" w:rsidRPr="0011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r w:rsidR="001168B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1168BD" w:rsidRPr="0011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</w:t>
      </w:r>
      <w:r w:rsidR="001168B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1168BD" w:rsidRPr="0011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inherited</w:t>
      </w:r>
      <w:r w:rsidR="001168B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1168BD" w:rsidRPr="0011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blood</w:t>
      </w:r>
      <w:r w:rsidR="001168B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1168BD" w:rsidRPr="0011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disorder</w:t>
      </w:r>
      <w:r w:rsidR="001168B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0A79F7" w:rsidRPr="000A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exhibiting heterogeneous 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cell </w:t>
      </w:r>
      <w:r w:rsidR="000A79F7" w:rsidRPr="000A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morphology and abnormal rheology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, especially</w:t>
      </w:r>
      <w:r w:rsidR="000A79F7" w:rsidRPr="000A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under hypoxic conditions</w:t>
      </w:r>
      <w:r w:rsidR="000A79F7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. </w:t>
      </w:r>
      <w:r w:rsidR="0014343B" w:rsidRPr="00143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 using </w:t>
      </w:r>
      <w:r w:rsidR="000A79F7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a</w:t>
      </w:r>
      <w:r w:rsidR="0014343B" w:rsidRPr="00143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kinetic cell </w:t>
      </w:r>
      <w:r w:rsidR="000A79F7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sickling </w:t>
      </w:r>
      <w:r w:rsidR="0014343B" w:rsidRPr="00143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model with parameters derived from</w:t>
      </w:r>
      <w:r w:rsidR="0014343B" w:rsidRPr="001434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4343B" w:rsidRPr="002A15B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patient-specific</w:t>
      </w:r>
      <w:r w:rsidR="0014343B" w:rsidRPr="002A15B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4343B" w:rsidRPr="00143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data, we present a mesoscopic computational study of the </w:t>
      </w:r>
      <w:r w:rsidR="00AB3F39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biomechanics of sickle erythrocyte and </w:t>
      </w:r>
      <w:proofErr w:type="spellStart"/>
      <w:r w:rsidR="00AB3F39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hemorheology</w:t>
      </w:r>
      <w:proofErr w:type="spellEnd"/>
      <w:r w:rsidR="00AB3F39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of SCA blood</w:t>
      </w:r>
      <w:r w:rsidR="0014343B" w:rsidRPr="00143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B3F39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First, </w:t>
      </w:r>
      <w:r w:rsidR="00E56AA3" w:rsidRPr="000A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 have </w:t>
      </w:r>
      <w:r w:rsidR="000A28C5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developed a patchy par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ticle model t</w:t>
      </w:r>
      <w:r w:rsidR="0054011D" w:rsidRPr="000A2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mo</w:t>
      </w:r>
      <w:r w:rsid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 the evolution of a sickling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crisis at the subcellular level</w:t>
      </w:r>
      <w:r w:rsidR="000A28C5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. 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Our simulations</w:t>
      </w:r>
      <w:r w:rsidR="000A28C5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show that </w:t>
      </w:r>
      <w:r w:rsidR="00E56AA3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the </w:t>
      </w:r>
      <w:r w:rsidR="00E56AA3" w:rsidRPr="000A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molecular chirality to be the main driver for the formation of 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sickle hemoglobin</w:t>
      </w:r>
      <w:r w:rsidR="00E56AA3" w:rsidRPr="000A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twisted fiber structure.</w:t>
      </w:r>
      <w:r w:rsidR="000A28C5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Second, we 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have employed </w:t>
      </w:r>
      <w:r w:rsidR="000A28C5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a </w:t>
      </w:r>
      <w:r w:rsidR="000A28C5" w:rsidRPr="000A2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two-step RBC morphological sickling model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to investigate the dynamic behavior of individual sickle erythrocytes under transient hypoxia</w:t>
      </w:r>
      <w:r w:rsidR="000A28C5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. We </w:t>
      </w:r>
      <w:r w:rsidR="000A28C5" w:rsidRPr="000A2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show that</w:t>
      </w:r>
      <w:r w:rsidR="000A28C5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0A28C5" w:rsidRPr="000A2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hypoxia-affected cells undergo sickling </w:t>
      </w:r>
      <w:r w:rsidR="000A2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significantly alter</w:t>
      </w:r>
      <w:r w:rsidR="000A28C5" w:rsidRPr="000A2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the cell</w:t>
      </w:r>
      <w:r w:rsidR="000A28C5" w:rsidRPr="000A2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dynamics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. Finally</w:t>
      </w:r>
      <w:r w:rsidR="000A28C5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, we 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have </w:t>
      </w:r>
      <w:r w:rsidR="0054011D" w:rsidRP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ed</w:t>
      </w:r>
      <w:r w:rsidR="0054011D" w:rsidRP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unique pr</w:t>
      </w:r>
      <w:r w:rsid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edictive patient-specific model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 SC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A to </w:t>
      </w:r>
      <w:r w:rsidR="0054011D" w:rsidRP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quantify the c</w:t>
      </w:r>
      <w:r w:rsid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ollective dynamics and rheology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54011D" w:rsidRP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 blood flow in SCA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. </w:t>
      </w:r>
      <w:r w:rsidR="000A79F7" w:rsidRPr="000A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Our</w:t>
      </w:r>
      <w:r w:rsid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results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54011D" w:rsidRP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suggest that the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="0054011D" w:rsidRPr="000A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ematocrit-to-vi</w:t>
      </w:r>
      <w:r w:rsid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scosity </w:t>
      </w:r>
      <w:r w:rsidR="0054011D" w:rsidRP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level, rather than the 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blood</w:t>
      </w:r>
      <w:r w:rsidR="0054011D" w:rsidRP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viscosity</w:t>
      </w:r>
      <w:r w:rsid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may be a more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54011D" w:rsidRP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reliable indicator in assessing the response to </w:t>
      </w:r>
      <w:proofErr w:type="spellStart"/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hydroxyurea</w:t>
      </w:r>
      <w:proofErr w:type="spellEnd"/>
      <w:r w:rsidR="0054011D" w:rsidRPr="0054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treatment</w:t>
      </w:r>
      <w:r w:rsidR="0054011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.</w:t>
      </w:r>
      <w:bookmarkEnd w:id="3"/>
      <w:bookmarkEnd w:id="4"/>
    </w:p>
    <w:p w:rsidR="000B0641" w:rsidRDefault="000A79F7" w:rsidP="00AB3F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A15B4" w:rsidRPr="000A79F7" w:rsidRDefault="002A15B4" w:rsidP="00AB3F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5B4">
        <w:rPr>
          <w:rFonts w:ascii="Times New Roman" w:hAnsi="Times New Roman" w:cs="Times New Roman" w:hint="eastAsia"/>
          <w:b/>
          <w:color w:val="000000"/>
          <w:sz w:val="24"/>
          <w:szCs w:val="24"/>
          <w:shd w:val="clear" w:color="auto" w:fill="FFFFFF"/>
        </w:rPr>
        <w:t xml:space="preserve">Acknowledgement: 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is work is supported by the NIH grant U01HL114476.</w:t>
      </w:r>
    </w:p>
    <w:sectPr w:rsidR="002A15B4" w:rsidRPr="000A7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41"/>
    <w:rsid w:val="000A28C5"/>
    <w:rsid w:val="000A79F7"/>
    <w:rsid w:val="000B0641"/>
    <w:rsid w:val="001168BD"/>
    <w:rsid w:val="0014343B"/>
    <w:rsid w:val="00203E0A"/>
    <w:rsid w:val="002A15B4"/>
    <w:rsid w:val="003B418A"/>
    <w:rsid w:val="004B2C80"/>
    <w:rsid w:val="0054011D"/>
    <w:rsid w:val="00790CD8"/>
    <w:rsid w:val="00933559"/>
    <w:rsid w:val="00AB3F39"/>
    <w:rsid w:val="00D012F1"/>
    <w:rsid w:val="00E5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3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xli</cp:lastModifiedBy>
  <cp:revision>3</cp:revision>
  <cp:lastPrinted>2015-09-03T13:38:00Z</cp:lastPrinted>
  <dcterms:created xsi:type="dcterms:W3CDTF">2017-02-20T20:59:00Z</dcterms:created>
  <dcterms:modified xsi:type="dcterms:W3CDTF">2017-02-20T21:00:00Z</dcterms:modified>
</cp:coreProperties>
</file>