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54B" w:rsidRDefault="007B754B" w:rsidP="000D2EC6">
      <w:pPr>
        <w:spacing w:line="360" w:lineRule="auto"/>
        <w:rPr>
          <w:rFonts w:ascii="Helvetica" w:hAnsi="Helvetica"/>
        </w:rPr>
      </w:pPr>
    </w:p>
    <w:p w:rsidR="007B754B" w:rsidRDefault="007B754B" w:rsidP="000D2EC6">
      <w:pPr>
        <w:spacing w:line="360" w:lineRule="auto"/>
        <w:rPr>
          <w:rFonts w:ascii="Helvetica" w:hAnsi="Helvetica"/>
        </w:rPr>
      </w:pPr>
      <w:bookmarkStart w:id="0" w:name="_GoBack"/>
      <w:r w:rsidRPr="007B754B">
        <w:rPr>
          <w:rFonts w:ascii="Helvetica" w:hAnsi="Helvetica"/>
          <w:noProof/>
        </w:rPr>
        <w:drawing>
          <wp:inline distT="0" distB="0" distL="0" distR="0">
            <wp:extent cx="1409064" cy="1510048"/>
            <wp:effectExtent l="0" t="0" r="1270" b="0"/>
            <wp:docPr id="1" name="Picture 1" descr="C:\Users\pengg\AppData\Local\Microsoft\Windows\Temporary Internet Files\Content.Outlook\TL6M700V\Manana_2_27_201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ngg\AppData\Local\Microsoft\Windows\Temporary Internet Files\Content.Outlook\TL6M700V\Manana_2_27_2017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645" cy="1511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B754B" w:rsidRDefault="007B754B" w:rsidP="000D2EC6">
      <w:pPr>
        <w:spacing w:line="360" w:lineRule="auto"/>
        <w:rPr>
          <w:rFonts w:ascii="Helvetica" w:hAnsi="Helvetica"/>
        </w:rPr>
      </w:pPr>
    </w:p>
    <w:p w:rsidR="00DA67A0" w:rsidRPr="000D2EC6" w:rsidRDefault="004616D4" w:rsidP="000D2EC6">
      <w:pPr>
        <w:spacing w:line="360" w:lineRule="auto"/>
        <w:rPr>
          <w:rFonts w:ascii="Helvetica" w:hAnsi="Helvetica"/>
        </w:rPr>
      </w:pPr>
      <w:r w:rsidRPr="000D2EC6">
        <w:rPr>
          <w:rFonts w:ascii="Helvetica" w:hAnsi="Helvetica"/>
        </w:rPr>
        <w:t>Dr. Manana Sukhareva is a S</w:t>
      </w:r>
      <w:r w:rsidR="000D2EC6">
        <w:rPr>
          <w:rFonts w:ascii="Helvetica" w:hAnsi="Helvetica"/>
        </w:rPr>
        <w:t>cientific Review Officer at the</w:t>
      </w:r>
      <w:r w:rsidRPr="000D2EC6">
        <w:rPr>
          <w:rFonts w:ascii="Helvetica" w:hAnsi="Helvetica"/>
        </w:rPr>
        <w:t xml:space="preserve"> NIBIB</w:t>
      </w:r>
      <w:r w:rsidR="00283ADB" w:rsidRPr="000D2EC6">
        <w:rPr>
          <w:rFonts w:ascii="Helvetica" w:hAnsi="Helvetica"/>
        </w:rPr>
        <w:t xml:space="preserve">, currently serving as </w:t>
      </w:r>
      <w:r w:rsidR="00456FAC">
        <w:rPr>
          <w:rFonts w:ascii="Helvetica" w:hAnsi="Helvetica"/>
        </w:rPr>
        <w:t>the</w:t>
      </w:r>
      <w:r w:rsidR="00456FAC" w:rsidRPr="000D2EC6">
        <w:rPr>
          <w:rFonts w:ascii="Helvetica" w:hAnsi="Helvetica"/>
        </w:rPr>
        <w:t xml:space="preserve"> </w:t>
      </w:r>
      <w:r w:rsidR="00283ADB" w:rsidRPr="000D2EC6">
        <w:rPr>
          <w:rFonts w:ascii="Helvetica" w:hAnsi="Helvetica"/>
        </w:rPr>
        <w:t>acting Director of the Office of Scientific Review. She</w:t>
      </w:r>
      <w:r w:rsidRPr="000D2EC6">
        <w:rPr>
          <w:rFonts w:ascii="Helvetica" w:hAnsi="Helvetica"/>
        </w:rPr>
        <w:t xml:space="preserve"> joined the NIBIB in 2009, where she has overseen review panels for </w:t>
      </w:r>
      <w:r w:rsidR="00DA67A0" w:rsidRPr="000D2EC6">
        <w:rPr>
          <w:rFonts w:ascii="Helvetica" w:hAnsi="Helvetica"/>
        </w:rPr>
        <w:t>numerous</w:t>
      </w:r>
      <w:r w:rsidRPr="000D2EC6">
        <w:rPr>
          <w:rFonts w:ascii="Helvetica" w:hAnsi="Helvetica"/>
        </w:rPr>
        <w:t xml:space="preserve"> special programs, including the Multiscale Modeling program. Prior to</w:t>
      </w:r>
      <w:r w:rsidR="000D2EC6">
        <w:rPr>
          <w:rFonts w:ascii="Helvetica" w:hAnsi="Helvetica"/>
        </w:rPr>
        <w:t xml:space="preserve"> joining the</w:t>
      </w:r>
      <w:r w:rsidRPr="000D2EC6">
        <w:rPr>
          <w:rFonts w:ascii="Helvetica" w:hAnsi="Helvetica"/>
        </w:rPr>
        <w:t xml:space="preserve"> NIBIB</w:t>
      </w:r>
      <w:r w:rsidR="000D2EC6">
        <w:rPr>
          <w:rFonts w:ascii="Helvetica" w:hAnsi="Helvetica"/>
        </w:rPr>
        <w:t>,</w:t>
      </w:r>
      <w:r w:rsidRPr="000D2EC6">
        <w:rPr>
          <w:rFonts w:ascii="Helvetica" w:hAnsi="Helvetica"/>
        </w:rPr>
        <w:t xml:space="preserve"> Dr. Sukhareva </w:t>
      </w:r>
      <w:r w:rsidR="00DA67A0" w:rsidRPr="000D2EC6">
        <w:rPr>
          <w:rFonts w:ascii="Helvetica" w:hAnsi="Helvetica"/>
        </w:rPr>
        <w:t>was a review officer for three years at CSR. Dr. Sukhareva transition</w:t>
      </w:r>
      <w:r w:rsidR="000D2EC6">
        <w:rPr>
          <w:rFonts w:ascii="Helvetica" w:hAnsi="Helvetica"/>
        </w:rPr>
        <w:t>ed</w:t>
      </w:r>
      <w:r w:rsidR="00DA67A0" w:rsidRPr="000D2EC6">
        <w:rPr>
          <w:rFonts w:ascii="Helvetica" w:hAnsi="Helvetica"/>
        </w:rPr>
        <w:t xml:space="preserve"> to the extramural research administration after eight years at the NINDS intramural program</w:t>
      </w:r>
      <w:r w:rsidR="00283ADB" w:rsidRPr="000D2EC6">
        <w:rPr>
          <w:rFonts w:ascii="Helvetica" w:hAnsi="Helvetica"/>
        </w:rPr>
        <w:t>,</w:t>
      </w:r>
      <w:r w:rsidR="00DA67A0" w:rsidRPr="000D2EC6">
        <w:rPr>
          <w:rFonts w:ascii="Helvetica" w:hAnsi="Helvetica"/>
        </w:rPr>
        <w:t xml:space="preserve"> where she studied Ca homeostasis in neurons and later molecular biophysics of voltage-gated </w:t>
      </w:r>
      <w:r w:rsidR="00283ADB" w:rsidRPr="000D2EC6">
        <w:rPr>
          <w:rFonts w:ascii="Helvetica" w:hAnsi="Helvetica"/>
        </w:rPr>
        <w:t xml:space="preserve">potassium </w:t>
      </w:r>
      <w:r w:rsidR="00DA67A0" w:rsidRPr="000D2EC6">
        <w:rPr>
          <w:rFonts w:ascii="Helvetica" w:hAnsi="Helvetica"/>
        </w:rPr>
        <w:t>channels. She received her PhD in Physical Chemistry</w:t>
      </w:r>
      <w:r w:rsidR="00283ADB" w:rsidRPr="000D2EC6">
        <w:rPr>
          <w:rFonts w:ascii="Helvetica" w:hAnsi="Helvetica"/>
        </w:rPr>
        <w:t xml:space="preserve"> from the </w:t>
      </w:r>
      <w:proofErr w:type="spellStart"/>
      <w:r w:rsidR="00283ADB" w:rsidRPr="000D2EC6">
        <w:rPr>
          <w:rFonts w:ascii="Helvetica" w:hAnsi="Helvetica"/>
        </w:rPr>
        <w:t>Frumkin</w:t>
      </w:r>
      <w:proofErr w:type="spellEnd"/>
      <w:r w:rsidR="00283ADB" w:rsidRPr="000D2EC6">
        <w:rPr>
          <w:rFonts w:ascii="Helvetica" w:hAnsi="Helvetica"/>
        </w:rPr>
        <w:t xml:space="preserve"> Institute of Electrochemistry, Russian Academy of Sciences</w:t>
      </w:r>
      <w:r w:rsidR="00835CCD" w:rsidRPr="000D2EC6">
        <w:rPr>
          <w:rFonts w:ascii="Helvetica" w:hAnsi="Helvetica"/>
        </w:rPr>
        <w:t xml:space="preserve">, </w:t>
      </w:r>
      <w:r w:rsidR="00283ADB" w:rsidRPr="000D2EC6">
        <w:rPr>
          <w:rFonts w:ascii="Helvetica" w:hAnsi="Helvetica"/>
        </w:rPr>
        <w:t>Moscow. Dr. Sukhareva came to the US in 1991 to pursue her research interests in biophysics</w:t>
      </w:r>
      <w:r w:rsidR="00835CCD" w:rsidRPr="000D2EC6">
        <w:rPr>
          <w:rFonts w:ascii="Helvetica" w:hAnsi="Helvetica"/>
        </w:rPr>
        <w:t xml:space="preserve"> </w:t>
      </w:r>
      <w:r w:rsidR="00283ADB" w:rsidRPr="000D2EC6">
        <w:rPr>
          <w:rFonts w:ascii="Helvetica" w:hAnsi="Helvetica"/>
        </w:rPr>
        <w:t xml:space="preserve">at the </w:t>
      </w:r>
      <w:r w:rsidR="00835CCD" w:rsidRPr="000D2EC6">
        <w:rPr>
          <w:rFonts w:ascii="Helvetica" w:hAnsi="Helvetica"/>
        </w:rPr>
        <w:t>Department</w:t>
      </w:r>
      <w:r w:rsidR="00283ADB" w:rsidRPr="000D2EC6">
        <w:rPr>
          <w:rFonts w:ascii="Helvetica" w:hAnsi="Helvetica"/>
        </w:rPr>
        <w:t xml:space="preserve"> of Physiology</w:t>
      </w:r>
      <w:r w:rsidR="00835CCD" w:rsidRPr="000D2EC6">
        <w:rPr>
          <w:rFonts w:ascii="Helvetica" w:hAnsi="Helvetica"/>
        </w:rPr>
        <w:t xml:space="preserve">, University of Wisconsin, Madison. </w:t>
      </w:r>
      <w:r w:rsidR="00283ADB" w:rsidRPr="000D2EC6">
        <w:rPr>
          <w:rFonts w:ascii="Helvetica" w:hAnsi="Helvetica"/>
        </w:rPr>
        <w:t>H</w:t>
      </w:r>
      <w:r w:rsidR="00835CCD" w:rsidRPr="000D2EC6">
        <w:rPr>
          <w:rFonts w:ascii="Helvetica" w:hAnsi="Helvetica"/>
        </w:rPr>
        <w:t xml:space="preserve">er </w:t>
      </w:r>
      <w:r w:rsidR="00283ADB" w:rsidRPr="000D2EC6">
        <w:rPr>
          <w:rFonts w:ascii="Helvetica" w:hAnsi="Helvetica"/>
        </w:rPr>
        <w:t xml:space="preserve">projects </w:t>
      </w:r>
      <w:r w:rsidR="007816A8">
        <w:rPr>
          <w:rFonts w:ascii="Helvetica" w:hAnsi="Helvetica"/>
        </w:rPr>
        <w:t>examined</w:t>
      </w:r>
      <w:r w:rsidR="00283ADB" w:rsidRPr="000D2EC6">
        <w:rPr>
          <w:rFonts w:ascii="Helvetica" w:hAnsi="Helvetica"/>
        </w:rPr>
        <w:t xml:space="preserve"> the mechanisms of </w:t>
      </w:r>
      <w:r w:rsidR="00835CCD" w:rsidRPr="000D2EC6">
        <w:rPr>
          <w:rFonts w:ascii="Helvetica" w:hAnsi="Helvetica"/>
        </w:rPr>
        <w:t>Ca release channel</w:t>
      </w:r>
      <w:r w:rsidR="006672CD" w:rsidRPr="000D2EC6">
        <w:rPr>
          <w:rFonts w:ascii="Helvetica" w:hAnsi="Helvetica"/>
        </w:rPr>
        <w:t>s</w:t>
      </w:r>
      <w:r w:rsidR="00835CCD" w:rsidRPr="000D2EC6">
        <w:rPr>
          <w:rFonts w:ascii="Helvetica" w:hAnsi="Helvetica"/>
        </w:rPr>
        <w:t xml:space="preserve"> in skeletal and cardiac muscle </w:t>
      </w:r>
      <w:r w:rsidR="007816A8">
        <w:rPr>
          <w:rFonts w:ascii="Helvetica" w:hAnsi="Helvetica"/>
        </w:rPr>
        <w:t xml:space="preserve">and </w:t>
      </w:r>
      <w:r w:rsidR="00835CCD" w:rsidRPr="000D2EC6">
        <w:rPr>
          <w:rFonts w:ascii="Helvetica" w:hAnsi="Helvetica"/>
        </w:rPr>
        <w:t>the mechanism of excitation-contraction in skeletal muscle using transgenic mouse models.</w:t>
      </w:r>
    </w:p>
    <w:sectPr w:rsidR="00DA67A0" w:rsidRPr="000D2EC6" w:rsidSect="00614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D4"/>
    <w:rsid w:val="000D2EC6"/>
    <w:rsid w:val="001827B5"/>
    <w:rsid w:val="00241BA2"/>
    <w:rsid w:val="00283ADB"/>
    <w:rsid w:val="00456FAC"/>
    <w:rsid w:val="004616D4"/>
    <w:rsid w:val="006145E6"/>
    <w:rsid w:val="006672CD"/>
    <w:rsid w:val="007816A8"/>
    <w:rsid w:val="007B754B"/>
    <w:rsid w:val="00835CCD"/>
    <w:rsid w:val="00962A95"/>
    <w:rsid w:val="00AF13E5"/>
    <w:rsid w:val="00DA67A0"/>
    <w:rsid w:val="00E53A00"/>
    <w:rsid w:val="00F87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52779"/>
  <w15:docId w15:val="{E4C862D5-A7A1-44D7-8388-C00351D7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41BA2"/>
    <w:pPr>
      <w:spacing w:after="0" w:line="240" w:lineRule="auto"/>
    </w:pPr>
    <w:rPr>
      <w:rFonts w:ascii="Arial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BodyText"/>
    <w:autoRedefine/>
    <w:uiPriority w:val="1"/>
    <w:rsid w:val="00AF13E5"/>
    <w:pPr>
      <w:spacing w:before="180" w:after="180"/>
    </w:pPr>
    <w:rPr>
      <w:rFonts w:eastAsia="Calibri" w:cstheme="minorBidi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F13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13E5"/>
    <w:rPr>
      <w:rFonts w:ascii="Arial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C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C6"/>
    <w:rPr>
      <w:rFonts w:ascii="Lucida Grande" w:hAnsi="Lucida Grande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2E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C6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C6"/>
    <w:rPr>
      <w:rFonts w:ascii="Arial" w:hAnsi="Arial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C6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Sukhareva, Manana (NIH/NIBIB) [E]</dc:creator>
  <cp:keywords/>
  <dc:description/>
  <cp:lastModifiedBy>Peng, Grace (NIH/NIBIB) [E]</cp:lastModifiedBy>
  <cp:revision>2</cp:revision>
  <dcterms:created xsi:type="dcterms:W3CDTF">2017-03-16T22:44:00Z</dcterms:created>
  <dcterms:modified xsi:type="dcterms:W3CDTF">2017-03-16T22:44:00Z</dcterms:modified>
</cp:coreProperties>
</file>