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2E5A6" w14:textId="232C3FF0" w:rsidR="00EE1B7F" w:rsidRPr="00CF1C24" w:rsidRDefault="005147FB" w:rsidP="00EC6FBC">
      <w:pPr>
        <w:jc w:val="center"/>
        <w:rPr>
          <w:b/>
          <w:sz w:val="32"/>
        </w:rPr>
      </w:pPr>
      <w:r w:rsidRPr="00CF1C24">
        <w:rPr>
          <w:b/>
          <w:sz w:val="32"/>
        </w:rPr>
        <w:t>Computational Game Theory for Antibody Design</w:t>
      </w:r>
    </w:p>
    <w:p w14:paraId="3CC38378" w14:textId="77777777" w:rsidR="00EE6D7A" w:rsidRDefault="00EE6D7A" w:rsidP="00EC6FBC">
      <w:pPr>
        <w:jc w:val="center"/>
      </w:pPr>
    </w:p>
    <w:p w14:paraId="381E0A8C" w14:textId="46426D9E" w:rsidR="008079BE" w:rsidRDefault="008079BE" w:rsidP="00EC6FBC">
      <w:pPr>
        <w:jc w:val="center"/>
      </w:pPr>
      <w:r>
        <w:t>Yevgeniy Vorobeychik, Ph.D.</w:t>
      </w:r>
    </w:p>
    <w:p w14:paraId="2BB1276E" w14:textId="6CAC22D2" w:rsidR="008079BE" w:rsidRDefault="008079BE" w:rsidP="00EC6FBC">
      <w:pPr>
        <w:jc w:val="center"/>
      </w:pPr>
      <w:r>
        <w:t>Assistant Professor, Computer Science and Biomedical Informatics</w:t>
      </w:r>
    </w:p>
    <w:p w14:paraId="7D742B40" w14:textId="55BD728B" w:rsidR="008079BE" w:rsidRDefault="008079BE" w:rsidP="00EC6FBC">
      <w:pPr>
        <w:jc w:val="center"/>
      </w:pPr>
      <w:r>
        <w:t>Vanderbilt University</w:t>
      </w:r>
    </w:p>
    <w:p w14:paraId="22C0B3C6" w14:textId="5FE02080" w:rsidR="008079BE" w:rsidRDefault="008079BE" w:rsidP="00EC6FBC">
      <w:pPr>
        <w:jc w:val="center"/>
      </w:pPr>
      <w:r>
        <w:t>Nashville, TN</w:t>
      </w:r>
      <w:bookmarkStart w:id="0" w:name="_GoBack"/>
      <w:bookmarkEnd w:id="0"/>
    </w:p>
    <w:p w14:paraId="7387616A" w14:textId="77777777" w:rsidR="008079BE" w:rsidRDefault="008079BE" w:rsidP="00EC6FBC">
      <w:pPr>
        <w:jc w:val="center"/>
      </w:pPr>
    </w:p>
    <w:p w14:paraId="577F630A" w14:textId="45C23F70" w:rsidR="00603685" w:rsidRDefault="00EE6D7A" w:rsidP="00EE6D7A">
      <w:pPr>
        <w:rPr>
          <w:rFonts w:ascii="Calibri" w:eastAsia="Times New Roman" w:hAnsi="Calibri" w:cs="Times New Roman"/>
          <w:color w:val="000000"/>
          <w:sz w:val="21"/>
          <w:szCs w:val="21"/>
        </w:rPr>
      </w:pPr>
      <w:r w:rsidRPr="00EE6D7A">
        <w:rPr>
          <w:rFonts w:ascii="Calibri" w:eastAsia="Times New Roman" w:hAnsi="Calibri" w:cs="Times New Roman"/>
          <w:color w:val="000000"/>
          <w:sz w:val="21"/>
          <w:szCs w:val="21"/>
        </w:rPr>
        <w:t>Computational methods are becoming increasingly important in the design of drugs and vaccines.  However, the design of vaccines against chronic or seasonal infections, such as HIV and influenza, presents a major challenge because of evolutionary adaptation of the pathogen to the immune response.  </w:t>
      </w:r>
      <w:r w:rsidR="00603685">
        <w:rPr>
          <w:rFonts w:ascii="Calibri" w:eastAsia="Times New Roman" w:hAnsi="Calibri" w:cs="Times New Roman"/>
          <w:color w:val="000000"/>
          <w:sz w:val="21"/>
          <w:szCs w:val="21"/>
        </w:rPr>
        <w:t>An important first step in the design of vaccines is protein-level design of antibodies, with the goal of identifying antibodies which exhibit good neutralization properties against specific targets.</w:t>
      </w:r>
    </w:p>
    <w:p w14:paraId="2BFA8B64" w14:textId="77777777" w:rsidR="00603685" w:rsidRDefault="00603685" w:rsidP="00EE6D7A">
      <w:pPr>
        <w:rPr>
          <w:rFonts w:ascii="Calibri" w:eastAsia="Times New Roman" w:hAnsi="Calibri" w:cs="Times New Roman"/>
          <w:color w:val="000000"/>
          <w:sz w:val="21"/>
          <w:szCs w:val="21"/>
        </w:rPr>
      </w:pPr>
    </w:p>
    <w:p w14:paraId="372DAD2A" w14:textId="16C262D5" w:rsidR="001C218C" w:rsidRDefault="00603685" w:rsidP="00EE6D7A">
      <w:pPr>
        <w:rPr>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To date, the major way to consider such evolutionary response in antibody design </w:t>
      </w:r>
      <w:r w:rsidR="007F04EC">
        <w:rPr>
          <w:rFonts w:ascii="Calibri" w:eastAsia="Times New Roman" w:hAnsi="Calibri" w:cs="Times New Roman"/>
          <w:color w:val="000000"/>
          <w:sz w:val="21"/>
          <w:szCs w:val="21"/>
        </w:rPr>
        <w:t xml:space="preserve">is to develop polyspecific antibodies, that is, antibodies which can be shown to neutralize a collection of known viral variants.  </w:t>
      </w:r>
      <w:r w:rsidR="00212452">
        <w:rPr>
          <w:rFonts w:ascii="Calibri" w:eastAsia="Times New Roman" w:hAnsi="Calibri" w:cs="Times New Roman"/>
          <w:color w:val="000000"/>
          <w:sz w:val="21"/>
          <w:szCs w:val="21"/>
        </w:rPr>
        <w:t>Moreover, a common approach to design is to use computational protein modeling tools, such as Rosetta, in combination with stochastic optimization, such as simulated annealing.</w:t>
      </w:r>
      <w:r w:rsidR="001C218C">
        <w:rPr>
          <w:rFonts w:ascii="Calibri" w:eastAsia="Times New Roman" w:hAnsi="Calibri" w:cs="Times New Roman"/>
          <w:color w:val="000000"/>
          <w:sz w:val="21"/>
          <w:szCs w:val="21"/>
        </w:rPr>
        <w:t xml:space="preserve"> Two major challenges that arise are (a) the computational burden associated with evaluating binding (as a proxy for neutralization), and (b) the </w:t>
      </w:r>
      <w:r w:rsidR="00FC5D62">
        <w:rPr>
          <w:rFonts w:ascii="Calibri" w:eastAsia="Times New Roman" w:hAnsi="Calibri" w:cs="Times New Roman"/>
          <w:color w:val="000000"/>
          <w:sz w:val="21"/>
          <w:szCs w:val="21"/>
        </w:rPr>
        <w:t>limited evaluation of evolutionary viral response from a fixed panel of viral variants.</w:t>
      </w:r>
      <w:r w:rsidR="00EE3A87">
        <w:rPr>
          <w:rFonts w:ascii="Calibri" w:eastAsia="Times New Roman" w:hAnsi="Calibri" w:cs="Times New Roman"/>
          <w:color w:val="000000"/>
          <w:sz w:val="21"/>
          <w:szCs w:val="21"/>
        </w:rPr>
        <w:t xml:space="preserve">  An additional challenge is that current multistate design techniques typically become difficult to apply when the panel of possible targets is relatively large.</w:t>
      </w:r>
    </w:p>
    <w:p w14:paraId="55C10854" w14:textId="77777777" w:rsidR="004E5F82" w:rsidRDefault="004E5F82" w:rsidP="00EE6D7A">
      <w:pPr>
        <w:rPr>
          <w:rFonts w:ascii="Calibri" w:eastAsia="Times New Roman" w:hAnsi="Calibri" w:cs="Times New Roman"/>
          <w:color w:val="000000"/>
          <w:sz w:val="21"/>
          <w:szCs w:val="21"/>
        </w:rPr>
      </w:pPr>
    </w:p>
    <w:p w14:paraId="69695282" w14:textId="135DCB40" w:rsidR="004E5F82" w:rsidRDefault="004E5F82" w:rsidP="00EE6D7A">
      <w:pPr>
        <w:rPr>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We propose using a combination of machine learning, integer linear programming, and </w:t>
      </w:r>
      <w:r w:rsidR="00011F43">
        <w:rPr>
          <w:rFonts w:ascii="Calibri" w:eastAsia="Times New Roman" w:hAnsi="Calibri" w:cs="Times New Roman"/>
          <w:color w:val="000000"/>
          <w:sz w:val="21"/>
          <w:szCs w:val="21"/>
        </w:rPr>
        <w:t xml:space="preserve">computational game theory, to address these problems.  </w:t>
      </w:r>
      <w:r w:rsidR="003E25DF">
        <w:rPr>
          <w:rFonts w:ascii="Calibri" w:eastAsia="Times New Roman" w:hAnsi="Calibri" w:cs="Times New Roman"/>
          <w:color w:val="000000"/>
          <w:sz w:val="21"/>
          <w:szCs w:val="21"/>
        </w:rPr>
        <w:t>First, we are able to significantly extend effectiveness of multistate design by learning a proxy model of antibody-virus interaction</w:t>
      </w:r>
      <w:r w:rsidR="0026078E">
        <w:rPr>
          <w:rFonts w:ascii="Calibri" w:eastAsia="Times New Roman" w:hAnsi="Calibri" w:cs="Times New Roman"/>
          <w:color w:val="000000"/>
          <w:sz w:val="21"/>
          <w:szCs w:val="21"/>
        </w:rPr>
        <w:t xml:space="preserve"> which is then used in a mixed-integer linear program to compute an optimal antibody in terms of binding breadth to a fixed panel of viruses.  </w:t>
      </w:r>
      <w:r w:rsidR="00AF10E0">
        <w:rPr>
          <w:rFonts w:ascii="Calibri" w:eastAsia="Times New Roman" w:hAnsi="Calibri" w:cs="Times New Roman"/>
          <w:color w:val="000000"/>
          <w:sz w:val="21"/>
          <w:szCs w:val="21"/>
        </w:rPr>
        <w:t xml:space="preserve">We show that the resulting method is able to </w:t>
      </w:r>
      <w:r w:rsidR="00B6488B">
        <w:rPr>
          <w:rFonts w:ascii="Calibri" w:eastAsia="Times New Roman" w:hAnsi="Calibri" w:cs="Times New Roman"/>
          <w:color w:val="000000"/>
          <w:sz w:val="21"/>
          <w:szCs w:val="21"/>
        </w:rPr>
        <w:t>design antibodies which a</w:t>
      </w:r>
      <w:r w:rsidR="0066694A">
        <w:rPr>
          <w:rFonts w:ascii="Calibri" w:eastAsia="Times New Roman" w:hAnsi="Calibri" w:cs="Times New Roman"/>
          <w:color w:val="000000"/>
          <w:sz w:val="21"/>
          <w:szCs w:val="21"/>
        </w:rPr>
        <w:t>re stable and broadly binding.</w:t>
      </w:r>
    </w:p>
    <w:p w14:paraId="4A15565C" w14:textId="77777777" w:rsidR="0065580A" w:rsidRDefault="0065580A" w:rsidP="00EE6D7A">
      <w:pPr>
        <w:rPr>
          <w:rFonts w:ascii="Calibri" w:eastAsia="Times New Roman" w:hAnsi="Calibri" w:cs="Times New Roman"/>
          <w:color w:val="000000"/>
          <w:sz w:val="21"/>
          <w:szCs w:val="21"/>
        </w:rPr>
      </w:pPr>
    </w:p>
    <w:p w14:paraId="33976B89" w14:textId="5E37592D" w:rsidR="00EE6D7A" w:rsidRPr="0065580A" w:rsidRDefault="0065580A" w:rsidP="00EE6D7A">
      <w:pPr>
        <w:rPr>
          <w:rFonts w:ascii="Calibri" w:eastAsia="Times New Roman" w:hAnsi="Calibri" w:cs="Times New Roman"/>
          <w:color w:val="000000"/>
          <w:sz w:val="21"/>
          <w:szCs w:val="21"/>
        </w:rPr>
      </w:pPr>
      <w:r>
        <w:rPr>
          <w:rFonts w:ascii="Calibri" w:eastAsia="Times New Roman" w:hAnsi="Calibri" w:cs="Times New Roman"/>
          <w:color w:val="000000"/>
          <w:sz w:val="21"/>
          <w:szCs w:val="21"/>
        </w:rPr>
        <w:t>To consider the issue of evolutionary viral escape, we model the pathogen-immunity interaction</w:t>
      </w:r>
      <w:r w:rsidRPr="00EE6D7A">
        <w:rPr>
          <w:rFonts w:ascii="Calibri" w:eastAsia="Times New Roman" w:hAnsi="Calibri" w:cs="Times New Roman"/>
          <w:color w:val="000000"/>
          <w:sz w:val="21"/>
          <w:szCs w:val="21"/>
        </w:rPr>
        <w:t xml:space="preserve"> using game theory. </w:t>
      </w:r>
      <w:r>
        <w:rPr>
          <w:rFonts w:ascii="Calibri" w:eastAsia="Times New Roman" w:hAnsi="Calibri" w:cs="Times New Roman"/>
          <w:color w:val="000000"/>
          <w:sz w:val="21"/>
          <w:szCs w:val="21"/>
        </w:rPr>
        <w:t>Specifically</w:t>
      </w:r>
      <w:r w:rsidR="00EE6D7A" w:rsidRPr="00EE6D7A">
        <w:rPr>
          <w:rFonts w:ascii="Calibri" w:eastAsia="Times New Roman" w:hAnsi="Calibri" w:cs="Times New Roman"/>
          <w:color w:val="000000"/>
          <w:sz w:val="21"/>
          <w:szCs w:val="21"/>
        </w:rPr>
        <w:t>, we consider the antibody design within a Stackelberg game framework, in which the pathogen (e.g., HIV) responds to the antibody by mutating to escape it.  We developed a number of computational approaches both to predict viral response to immunity, as well as to antibody design based on this model, and show that preliminary computational evidence suggests that this approach is very promising in developing novel antibodies which have neutralization breadth beyond that for known broadly neutralizing antibodies that have previously been experimentally analyzed.</w:t>
      </w:r>
    </w:p>
    <w:sectPr w:rsidR="00EE6D7A" w:rsidRPr="0065580A" w:rsidSect="009E6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BC"/>
    <w:rsid w:val="00011F43"/>
    <w:rsid w:val="001C218C"/>
    <w:rsid w:val="00212452"/>
    <w:rsid w:val="0026078E"/>
    <w:rsid w:val="003220DD"/>
    <w:rsid w:val="003E25DF"/>
    <w:rsid w:val="003F3EA2"/>
    <w:rsid w:val="004E5F82"/>
    <w:rsid w:val="005147FB"/>
    <w:rsid w:val="00603685"/>
    <w:rsid w:val="0065580A"/>
    <w:rsid w:val="0066694A"/>
    <w:rsid w:val="007F04EC"/>
    <w:rsid w:val="007F7A84"/>
    <w:rsid w:val="008079BE"/>
    <w:rsid w:val="009E6C0C"/>
    <w:rsid w:val="00AF10E0"/>
    <w:rsid w:val="00B6488B"/>
    <w:rsid w:val="00CF1C24"/>
    <w:rsid w:val="00EC6FBC"/>
    <w:rsid w:val="00EE1B7F"/>
    <w:rsid w:val="00EE3A87"/>
    <w:rsid w:val="00EE6D7A"/>
    <w:rsid w:val="00FC5D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65AC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7995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398</Words>
  <Characters>2273</Characters>
  <Application>Microsoft Macintosh Word</Application>
  <DocSecurity>0</DocSecurity>
  <Lines>18</Lines>
  <Paragraphs>5</Paragraphs>
  <ScaleCrop>false</ScaleCrop>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dc:creator>
  <cp:keywords/>
  <dc:description/>
  <cp:lastModifiedBy>Eugene</cp:lastModifiedBy>
  <cp:revision>22</cp:revision>
  <dcterms:created xsi:type="dcterms:W3CDTF">2017-02-21T18:40:00Z</dcterms:created>
  <dcterms:modified xsi:type="dcterms:W3CDTF">2017-02-21T18:50:00Z</dcterms:modified>
</cp:coreProperties>
</file>